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EE" w:rsidRDefault="008A51EE" w:rsidP="008A51EE">
      <w:pPr>
        <w:jc w:val="center"/>
      </w:pPr>
      <w:r>
        <w:t>Дебиторская и кредиторская  задолженность</w:t>
      </w:r>
    </w:p>
    <w:p w:rsidR="008A51EE" w:rsidRDefault="008A51EE" w:rsidP="008A51EE">
      <w:r>
        <w:t>По состоянию на 01 ноября 2017 года п</w:t>
      </w:r>
      <w:proofErr w:type="gramStart"/>
      <w:r>
        <w:t>о ООО</w:t>
      </w:r>
      <w:proofErr w:type="gramEnd"/>
      <w:r>
        <w:t xml:space="preserve"> «Управляющая компания -14»</w:t>
      </w:r>
    </w:p>
    <w:p w:rsidR="008A51EE" w:rsidRDefault="008A51EE" w:rsidP="008A51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Наименование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</w:tr>
      <w:tr w:rsidR="008A51EE" w:rsidTr="00CC7F74">
        <w:trPr>
          <w:trHeight w:val="457"/>
        </w:trPr>
        <w:tc>
          <w:tcPr>
            <w:tcW w:w="4785" w:type="dxa"/>
          </w:tcPr>
          <w:p w:rsidR="008A51EE" w:rsidRPr="007222A0" w:rsidRDefault="008A51EE" w:rsidP="00CC7F74">
            <w:pPr>
              <w:jc w:val="center"/>
              <w:rPr>
                <w:b/>
              </w:rPr>
            </w:pPr>
            <w:r w:rsidRPr="007222A0">
              <w:rPr>
                <w:b/>
              </w:rPr>
              <w:t>Дебиторская задолженность</w:t>
            </w:r>
          </w:p>
        </w:tc>
        <w:tc>
          <w:tcPr>
            <w:tcW w:w="4785" w:type="dxa"/>
          </w:tcPr>
          <w:p w:rsidR="008A51EE" w:rsidRPr="007222A0" w:rsidRDefault="008A51EE" w:rsidP="00CC7F74">
            <w:pPr>
              <w:jc w:val="center"/>
              <w:rPr>
                <w:b/>
              </w:rPr>
            </w:pP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 xml:space="preserve">Задолженность населения </w:t>
            </w:r>
            <w:proofErr w:type="gramStart"/>
            <w:r>
              <w:t>–С</w:t>
            </w:r>
            <w:proofErr w:type="gramEnd"/>
            <w:r>
              <w:t>/Ж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3783,6</w:t>
            </w: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//-//-//-//--                               ГСК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115,1</w:t>
            </w: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 xml:space="preserve">//-//-//-//-//-//-  за </w:t>
            </w:r>
            <w:proofErr w:type="spellStart"/>
            <w:r>
              <w:t>электроэн</w:t>
            </w:r>
            <w:proofErr w:type="spellEnd"/>
            <w:r>
              <w:t xml:space="preserve">. ОДН                 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385,3</w:t>
            </w:r>
          </w:p>
        </w:tc>
      </w:tr>
      <w:tr w:rsidR="008A51EE" w:rsidTr="00CC7F74">
        <w:tc>
          <w:tcPr>
            <w:tcW w:w="4785" w:type="dxa"/>
          </w:tcPr>
          <w:p w:rsidR="008A51EE" w:rsidRPr="007222A0" w:rsidRDefault="008A51EE" w:rsidP="00CC7F74">
            <w:pPr>
              <w:jc w:val="center"/>
              <w:rPr>
                <w:b/>
              </w:rPr>
            </w:pPr>
            <w:r w:rsidRPr="007222A0">
              <w:rPr>
                <w:b/>
              </w:rPr>
              <w:t>Поставщики и подрядчики</w:t>
            </w:r>
            <w:r>
              <w:rPr>
                <w:b/>
              </w:rPr>
              <w:t xml:space="preserve"> </w:t>
            </w:r>
            <w:r w:rsidRPr="007222A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222A0">
              <w:rPr>
                <w:b/>
              </w:rPr>
              <w:t>всего -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В том числе: -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ОАО «</w:t>
            </w:r>
            <w:proofErr w:type="spellStart"/>
            <w:r>
              <w:t>Теплоэнергетич</w:t>
            </w:r>
            <w:proofErr w:type="spellEnd"/>
            <w:r>
              <w:t>. Компания»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rPr>
          <w:trHeight w:val="369"/>
        </w:trPr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ОАО «Белгородская сбытовая компания»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Прочие поставщики и подрядчики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35,6</w:t>
            </w: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proofErr w:type="spellStart"/>
            <w:r>
              <w:t>Техн</w:t>
            </w:r>
            <w:proofErr w:type="spellEnd"/>
            <w:r>
              <w:t xml:space="preserve">. </w:t>
            </w:r>
            <w:proofErr w:type="spellStart"/>
            <w:r>
              <w:t>обсл</w:t>
            </w:r>
            <w:proofErr w:type="spellEnd"/>
            <w:r>
              <w:t>. арендных помещений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МУП «Городская аварийная служба»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36,3</w:t>
            </w:r>
          </w:p>
        </w:tc>
      </w:tr>
      <w:tr w:rsidR="008A51EE" w:rsidTr="00CC7F74">
        <w:trPr>
          <w:trHeight w:val="273"/>
        </w:trPr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ООО «</w:t>
            </w:r>
            <w:proofErr w:type="spellStart"/>
            <w:r>
              <w:t>Энергоунисервис</w:t>
            </w:r>
            <w:proofErr w:type="spellEnd"/>
            <w:r>
              <w:t>»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c>
          <w:tcPr>
            <w:tcW w:w="4785" w:type="dxa"/>
          </w:tcPr>
          <w:p w:rsidR="008A51EE" w:rsidRPr="007222A0" w:rsidRDefault="008A51EE" w:rsidP="00CC7F74">
            <w:pPr>
              <w:jc w:val="center"/>
              <w:rPr>
                <w:b/>
              </w:rPr>
            </w:pPr>
            <w:r w:rsidRPr="007222A0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8A51EE" w:rsidRPr="007222A0" w:rsidRDefault="008A51EE" w:rsidP="00CC7F74">
            <w:pPr>
              <w:jc w:val="center"/>
              <w:rPr>
                <w:b/>
              </w:rPr>
            </w:pPr>
            <w:r>
              <w:rPr>
                <w:b/>
              </w:rPr>
              <w:t>4355,9</w:t>
            </w:r>
          </w:p>
        </w:tc>
      </w:tr>
      <w:tr w:rsidR="008A51EE" w:rsidTr="00CC7F74">
        <w:tc>
          <w:tcPr>
            <w:tcW w:w="4785" w:type="dxa"/>
          </w:tcPr>
          <w:p w:rsidR="008A51EE" w:rsidRPr="007222A0" w:rsidRDefault="008A51EE" w:rsidP="00CC7F74">
            <w:pPr>
              <w:jc w:val="center"/>
              <w:rPr>
                <w:b/>
              </w:rPr>
            </w:pPr>
            <w:r w:rsidRPr="007222A0">
              <w:rPr>
                <w:b/>
              </w:rPr>
              <w:t>Кредиторская задолженность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c>
          <w:tcPr>
            <w:tcW w:w="4785" w:type="dxa"/>
          </w:tcPr>
          <w:p w:rsidR="008A51EE" w:rsidRPr="007222A0" w:rsidRDefault="008A51EE" w:rsidP="00CC7F74">
            <w:pPr>
              <w:jc w:val="center"/>
              <w:rPr>
                <w:b/>
              </w:rPr>
            </w:pPr>
            <w:r w:rsidRPr="007222A0">
              <w:rPr>
                <w:b/>
              </w:rPr>
              <w:t>Подрядные организации ЖХ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rPr>
          <w:trHeight w:val="424"/>
        </w:trPr>
        <w:tc>
          <w:tcPr>
            <w:tcW w:w="4785" w:type="dxa"/>
          </w:tcPr>
          <w:p w:rsidR="008A51EE" w:rsidRDefault="008A51EE" w:rsidP="00CC7F74">
            <w:pPr>
              <w:jc w:val="center"/>
            </w:pPr>
            <w:r w:rsidRPr="007222A0">
              <w:rPr>
                <w:b/>
              </w:rPr>
              <w:t>Коммунальные услуги в том числе</w:t>
            </w:r>
            <w:r>
              <w:t>: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 xml:space="preserve">МУП </w:t>
            </w:r>
            <w:proofErr w:type="spellStart"/>
            <w:r>
              <w:t>Горводоканал</w:t>
            </w:r>
            <w:proofErr w:type="spellEnd"/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ОАО «Бел Сбытовая компания» ОДН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418,6</w:t>
            </w: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Электроэнергия за офис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3,4</w:t>
            </w:r>
          </w:p>
        </w:tc>
      </w:tr>
      <w:tr w:rsidR="008A51EE" w:rsidTr="00CC7F74">
        <w:tc>
          <w:tcPr>
            <w:tcW w:w="4785" w:type="dxa"/>
          </w:tcPr>
          <w:p w:rsidR="008A51EE" w:rsidRPr="007222A0" w:rsidRDefault="008A51EE" w:rsidP="00CC7F74">
            <w:pPr>
              <w:rPr>
                <w:b/>
              </w:rPr>
            </w:pPr>
            <w:r>
              <w:t xml:space="preserve">    ПАО «КВАДРА» (теплосети)</w:t>
            </w:r>
          </w:p>
        </w:tc>
        <w:tc>
          <w:tcPr>
            <w:tcW w:w="4785" w:type="dxa"/>
          </w:tcPr>
          <w:p w:rsidR="008A51EE" w:rsidRPr="00134FEC" w:rsidRDefault="008A51EE" w:rsidP="00CC7F74">
            <w:pPr>
              <w:jc w:val="center"/>
            </w:pPr>
            <w:r>
              <w:t>4,2</w:t>
            </w: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« Центр  профилактики» (дератизация)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 w:rsidRPr="007222A0">
              <w:rPr>
                <w:b/>
              </w:rPr>
              <w:t>Налоги, в том числе</w:t>
            </w:r>
            <w:r>
              <w:t>: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 xml:space="preserve">УСН минимальный налог 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Налоги 20%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293,4</w:t>
            </w: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НДФЛ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197,9</w:t>
            </w: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Прочие (отчисление на травматизм)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2,7</w:t>
            </w: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Налог на транспорт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 xml:space="preserve">НДС </w:t>
            </w:r>
            <w:proofErr w:type="gramStart"/>
            <w:r>
              <w:t xml:space="preserve">( </w:t>
            </w:r>
            <w:proofErr w:type="gramEnd"/>
            <w:r>
              <w:t>с аренды помещений)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c>
          <w:tcPr>
            <w:tcW w:w="4785" w:type="dxa"/>
          </w:tcPr>
          <w:p w:rsidR="008A51EE" w:rsidRPr="007222A0" w:rsidRDefault="008A51EE" w:rsidP="00CC7F74">
            <w:pPr>
              <w:jc w:val="center"/>
              <w:rPr>
                <w:b/>
              </w:rPr>
            </w:pPr>
            <w:r w:rsidRPr="007222A0">
              <w:rPr>
                <w:b/>
              </w:rPr>
              <w:t>Задолженность предприятиям поставщикам услуг ЖКХ: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rPr>
          <w:trHeight w:val="77"/>
        </w:trPr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МУП «Городская аварийная служба»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2,6</w:t>
            </w: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А «Сервис» (приборы учёта)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АО «Газпром газораспределение Белгород»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97,5</w:t>
            </w: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Лизинг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967,1</w:t>
            </w: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Кредит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1181,8</w:t>
            </w: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ООО «</w:t>
            </w:r>
            <w:proofErr w:type="spellStart"/>
            <w:r>
              <w:t>Энергоунисервис</w:t>
            </w:r>
            <w:proofErr w:type="spellEnd"/>
            <w:r>
              <w:t>»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76,1</w:t>
            </w: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Прочие поставщики и подрядчики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28,3</w:t>
            </w:r>
          </w:p>
        </w:tc>
      </w:tr>
      <w:tr w:rsidR="008A51EE" w:rsidTr="00CC7F74">
        <w:tc>
          <w:tcPr>
            <w:tcW w:w="4785" w:type="dxa"/>
          </w:tcPr>
          <w:p w:rsidR="008A51EE" w:rsidRPr="007222A0" w:rsidRDefault="008A51EE" w:rsidP="00CC7F74">
            <w:pPr>
              <w:jc w:val="center"/>
              <w:rPr>
                <w:b/>
              </w:rPr>
            </w:pPr>
            <w:r w:rsidRPr="007222A0">
              <w:rPr>
                <w:b/>
              </w:rPr>
              <w:t>Задолженность по оплате труда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965,5</w:t>
            </w: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Прочая задолженность (</w:t>
            </w:r>
            <w:proofErr w:type="spellStart"/>
            <w:r>
              <w:t>профс</w:t>
            </w:r>
            <w:proofErr w:type="gramStart"/>
            <w:r>
              <w:t>.в</w:t>
            </w:r>
            <w:proofErr w:type="gramEnd"/>
            <w:r>
              <w:t>зносы,исп.лист,и</w:t>
            </w:r>
            <w:proofErr w:type="spellEnd"/>
            <w:r>
              <w:t xml:space="preserve"> пр.)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33,5</w:t>
            </w: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МРС</w:t>
            </w:r>
            <w:proofErr w:type="gramStart"/>
            <w:r>
              <w:t>К(</w:t>
            </w:r>
            <w:proofErr w:type="gramEnd"/>
            <w:r>
              <w:t>по суду-график)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</w:p>
        </w:tc>
      </w:tr>
      <w:tr w:rsidR="008A51EE" w:rsidTr="00CC7F74"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ОАО РРКЦ; БСБ ; Почта, Сбербанк 8592(</w:t>
            </w:r>
            <w:proofErr w:type="spellStart"/>
            <w:r>
              <w:t>агент</w:t>
            </w:r>
            <w:proofErr w:type="gramStart"/>
            <w:r>
              <w:t>.в</w:t>
            </w:r>
            <w:proofErr w:type="gramEnd"/>
            <w:r>
              <w:t>озн</w:t>
            </w:r>
            <w:proofErr w:type="spellEnd"/>
            <w:r>
              <w:t>.)</w:t>
            </w:r>
          </w:p>
        </w:tc>
        <w:tc>
          <w:tcPr>
            <w:tcW w:w="4785" w:type="dxa"/>
          </w:tcPr>
          <w:p w:rsidR="008A51EE" w:rsidRDefault="008A51EE" w:rsidP="00CC7F74">
            <w:pPr>
              <w:jc w:val="center"/>
            </w:pPr>
            <w:r>
              <w:t>86,4</w:t>
            </w:r>
          </w:p>
        </w:tc>
      </w:tr>
      <w:tr w:rsidR="008A51EE" w:rsidTr="00CC7F74">
        <w:tc>
          <w:tcPr>
            <w:tcW w:w="4785" w:type="dxa"/>
          </w:tcPr>
          <w:p w:rsidR="008A51EE" w:rsidRPr="007222A0" w:rsidRDefault="008A51EE" w:rsidP="00CC7F74">
            <w:pPr>
              <w:jc w:val="center"/>
              <w:rPr>
                <w:b/>
              </w:rPr>
            </w:pPr>
            <w:r w:rsidRPr="007222A0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8A51EE" w:rsidRPr="007222A0" w:rsidRDefault="008A51EE" w:rsidP="00CC7F74">
            <w:pPr>
              <w:jc w:val="center"/>
              <w:rPr>
                <w:b/>
              </w:rPr>
            </w:pPr>
            <w:r>
              <w:rPr>
                <w:b/>
              </w:rPr>
              <w:t>4359,0</w:t>
            </w:r>
          </w:p>
        </w:tc>
      </w:tr>
    </w:tbl>
    <w:p w:rsidR="008A51EE" w:rsidRDefault="008A51EE" w:rsidP="008A51EE"/>
    <w:p w:rsidR="008A51EE" w:rsidRDefault="008A51EE" w:rsidP="008A51EE">
      <w:r>
        <w:t xml:space="preserve">Директор ООО «Управляющая компания -14»                                  В.А. </w:t>
      </w:r>
      <w:proofErr w:type="spellStart"/>
      <w:r>
        <w:t>Пиетарис</w:t>
      </w:r>
      <w:proofErr w:type="spellEnd"/>
      <w:r>
        <w:t xml:space="preserve">                                                                                </w:t>
      </w:r>
    </w:p>
    <w:p w:rsidR="008A51EE" w:rsidRDefault="008A51EE" w:rsidP="008A51EE"/>
    <w:p w:rsidR="00A43EF8" w:rsidRDefault="008A51EE">
      <w:r>
        <w:t>Главный  бухгалтер                                                                                Г.В. Мишенина</w:t>
      </w:r>
      <w:bookmarkStart w:id="0" w:name="_GoBack"/>
      <w:bookmarkEnd w:id="0"/>
    </w:p>
    <w:sectPr w:rsidR="00A43EF8" w:rsidSect="007772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86"/>
    <w:rsid w:val="00341C16"/>
    <w:rsid w:val="008A51EE"/>
    <w:rsid w:val="00AD7D86"/>
    <w:rsid w:val="00E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Krokoz™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2017-11-27T11:40:00Z</dcterms:created>
  <dcterms:modified xsi:type="dcterms:W3CDTF">2017-11-27T11:40:00Z</dcterms:modified>
</cp:coreProperties>
</file>